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1AF88F7A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4C53C3">
        <w:rPr>
          <w:rFonts w:ascii="Arial Narrow" w:eastAsiaTheme="minorHAnsi" w:hAnsi="Arial Narrow"/>
          <w:b/>
          <w:sz w:val="22"/>
          <w:szCs w:val="22"/>
          <w:lang w:eastAsia="en-US"/>
        </w:rPr>
        <w:t>22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/2020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75CB40F" w14:textId="5FE8D910" w:rsidR="002A66CA" w:rsidRPr="007F3AE6" w:rsidRDefault="007F3AE6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3AE6">
              <w:rPr>
                <w:rFonts w:ascii="Arial Narrow" w:hAnsi="Arial Narrow"/>
                <w:b/>
                <w:sz w:val="22"/>
                <w:szCs w:val="22"/>
              </w:rPr>
              <w:t xml:space="preserve">Zakup </w:t>
            </w:r>
            <w:r w:rsidR="004C53C3" w:rsidRPr="004C53C3">
              <w:rPr>
                <w:rFonts w:ascii="Arial Narrow" w:hAnsi="Arial Narrow"/>
                <w:b/>
                <w:sz w:val="22"/>
                <w:szCs w:val="22"/>
              </w:rPr>
              <w:t>miniaturowego modułu orientacji przestrzennej AHRS</w:t>
            </w:r>
            <w:r w:rsidR="004C53C3" w:rsidRPr="004C53C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A66CA" w:rsidRPr="007F3AE6">
              <w:rPr>
                <w:rFonts w:ascii="Arial Narrow" w:hAnsi="Arial Narrow"/>
                <w:b/>
                <w:sz w:val="22"/>
                <w:szCs w:val="22"/>
              </w:rPr>
              <w:t xml:space="preserve">na potrzeby realizacji projektu pn.: </w:t>
            </w:r>
          </w:p>
          <w:p w14:paraId="0A745894" w14:textId="77777777" w:rsidR="002A66CA" w:rsidRPr="00F00C26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0C26">
              <w:rPr>
                <w:rFonts w:ascii="Arial Narrow" w:hAnsi="Arial Narrow"/>
                <w:b/>
                <w:sz w:val="22"/>
                <w:szCs w:val="22"/>
              </w:rPr>
              <w:t>„System automatycznej akwizycji i analizy danych przestrzennych automatyzujący proces inwentaryzacji, modelowania i obliczania składowisk surowców mineralnych w czasie quasi rzeczywistym”.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527280EC" w:rsidR="00BC7A91" w:rsidRPr="00BC7A91" w:rsidRDefault="007F3AE6" w:rsidP="004C53C3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r w:rsidR="004C53C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/2020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13552E91" w:rsidR="00AB14CC" w:rsidRPr="007F3AE6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F3AE6">
              <w:rPr>
                <w:rFonts w:ascii="Arial Narrow" w:hAnsi="Arial Narrow" w:cs="Calibri"/>
                <w:sz w:val="22"/>
                <w:szCs w:val="22"/>
              </w:rPr>
              <w:t>Przedmiotem zamówienia jest z</w:t>
            </w:r>
            <w:r w:rsidRPr="007F3AE6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r w:rsidR="004C53C3" w:rsidRPr="007E085C">
              <w:rPr>
                <w:rFonts w:ascii="Arial Narrow" w:hAnsi="Arial Narrow"/>
                <w:sz w:val="22"/>
                <w:szCs w:val="22"/>
              </w:rPr>
              <w:t>miniaturowego modułu orientacji przestrzennej AHRS</w:t>
            </w:r>
            <w:r w:rsidR="004C53C3" w:rsidRPr="007F3AE6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F3AE6">
              <w:rPr>
                <w:rFonts w:ascii="Arial Narrow" w:hAnsi="Arial Narrow" w:cs="Calibri"/>
                <w:sz w:val="22"/>
                <w:szCs w:val="22"/>
              </w:rPr>
              <w:t>na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3DB433CE" w:rsidR="000443A3" w:rsidRPr="00BC7A91" w:rsidRDefault="003645B1" w:rsidP="00F41510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1A21B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podpisania niniejszego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551B2FA0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4C53C3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4C53C3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4C53C3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C53C3"/>
    <w:rsid w:val="004D102F"/>
    <w:rsid w:val="004D632F"/>
    <w:rsid w:val="004E1EC3"/>
    <w:rsid w:val="005651C0"/>
    <w:rsid w:val="00574139"/>
    <w:rsid w:val="005D1845"/>
    <w:rsid w:val="005D2E41"/>
    <w:rsid w:val="006127D3"/>
    <w:rsid w:val="00633254"/>
    <w:rsid w:val="006429FC"/>
    <w:rsid w:val="00644D25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7F3AE6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90915"/>
    <w:rsid w:val="00BB226C"/>
    <w:rsid w:val="00BB4418"/>
    <w:rsid w:val="00BC28F0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FBEE1-E67D-42CF-8B53-CEB13DB5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6</cp:revision>
  <cp:lastPrinted>2020-07-02T05:45:00Z</cp:lastPrinted>
  <dcterms:created xsi:type="dcterms:W3CDTF">2020-07-02T08:17:00Z</dcterms:created>
  <dcterms:modified xsi:type="dcterms:W3CDTF">2020-07-17T08:58:00Z</dcterms:modified>
</cp:coreProperties>
</file>